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1" w:type="dxa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9"/>
        <w:gridCol w:w="1240"/>
        <w:gridCol w:w="414"/>
        <w:gridCol w:w="964"/>
        <w:gridCol w:w="1010"/>
        <w:gridCol w:w="1892"/>
        <w:gridCol w:w="104"/>
        <w:gridCol w:w="1587"/>
        <w:gridCol w:w="681"/>
        <w:gridCol w:w="1184"/>
        <w:gridCol w:w="233"/>
        <w:gridCol w:w="1561"/>
        <w:gridCol w:w="15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24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8"/>
              </w:rPr>
            </w:pPr>
            <w:r>
              <w:rPr>
                <w:rFonts w:ascii="宋体" w:hAnsi="宋体" w:eastAsia="宋体"/>
                <w:b/>
                <w:color w:val="000000"/>
                <w:sz w:val="48"/>
              </w:rPr>
              <w:t>行政执法人员清单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证件编号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证件有效期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程帅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泽州县教育局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科员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04050504003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2021年6月-2026年8月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张倩倩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泽州县教育局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科员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04050504002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2021年6月-2026年8月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苏星羽</w:t>
            </w: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泽州县教育局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科员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04050504001</w:t>
            </w: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2021年6月-2026年8月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9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3692" w:type="dxa"/>
            <w:gridSpan w:val="13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ZjQ3MTgzNmI0NWRlMTU0OTY5NzliM2FiZDEyZTYifQ=="/>
  </w:docVars>
  <w:rsids>
    <w:rsidRoot w:val="31C97D4A"/>
    <w:rsid w:val="0AD24DD0"/>
    <w:rsid w:val="0DA92749"/>
    <w:rsid w:val="1EBF7930"/>
    <w:rsid w:val="31C97D4A"/>
    <w:rsid w:val="3A03758D"/>
    <w:rsid w:val="43875283"/>
    <w:rsid w:val="54722DBE"/>
    <w:rsid w:val="57AA67AA"/>
    <w:rsid w:val="686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177</Characters>
  <Lines>0</Lines>
  <Paragraphs>0</Paragraphs>
  <TotalTime>0</TotalTime>
  <ScaleCrop>false</ScaleCrop>
  <LinksUpToDate>false</LinksUpToDate>
  <CharactersWithSpaces>180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2022-06-13T10:00:00Z</dcterms:created>
  <dc:creator>lenovo</dc:creator>
  <cp:lastModifiedBy>lenovo</cp:lastModifiedBy>
  <dcterms:modified xsi:type="dcterms:W3CDTF">2022-07-05T08:43:41Z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C267BA13A4F44AB5AFA73A6E8261E98C</vt:lpwstr>
  </property>
</Properties>
</file>